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19"/>
        <w:tblW w:w="15902" w:type="dxa"/>
        <w:tblInd w:w="-1163" w:type="dxa"/>
        <w:tblLayout w:type="fixed"/>
        <w:tblLook w:val="04A0"/>
      </w:tblPr>
      <w:tblGrid>
        <w:gridCol w:w="704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A04F1F" w:rsidRPr="009F3F22" w:rsidTr="00A04F1F">
        <w:trPr>
          <w:trHeight w:val="374"/>
          <w:tblHeader/>
        </w:trPr>
        <w:tc>
          <w:tcPr>
            <w:tcW w:w="704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A04F1F">
        <w:trPr>
          <w:cantSplit/>
          <w:trHeight w:val="1134"/>
          <w:tblHeader/>
        </w:trPr>
        <w:tc>
          <w:tcPr>
            <w:tcW w:w="704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A04F1F">
        <w:trPr>
          <w:trHeight w:val="47"/>
        </w:trPr>
        <w:tc>
          <w:tcPr>
            <w:tcW w:w="704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A04F1F">
        <w:trPr>
          <w:trHeight w:val="47"/>
        </w:trPr>
        <w:tc>
          <w:tcPr>
            <w:tcW w:w="704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A04F1F">
        <w:trPr>
          <w:trHeight w:val="172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A04F1F">
        <w:trPr>
          <w:trHeight w:val="446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4"/>
        </w:trPr>
        <w:tc>
          <w:tcPr>
            <w:tcW w:w="704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86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A04F1F">
        <w:trPr>
          <w:trHeight w:val="113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68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A04F1F">
        <w:trPr>
          <w:trHeight w:val="249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309"/>
        </w:trPr>
        <w:tc>
          <w:tcPr>
            <w:tcW w:w="704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A04F1F">
        <w:trPr>
          <w:trHeight w:val="290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197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A04F1F">
        <w:trPr>
          <w:trHeight w:val="204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8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>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9B5946" w:rsidRPr="009F3F22" w:rsidTr="00A04F1F">
        <w:trPr>
          <w:trHeight w:val="26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9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cantSplit/>
          <w:trHeight w:val="217"/>
        </w:trPr>
        <w:tc>
          <w:tcPr>
            <w:tcW w:w="704" w:type="dxa"/>
            <w:vMerge w:val="restart"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vAlign w:val="center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1 400 000,00</w:t>
            </w: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5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Default="005016C5" w:rsidP="005016C5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I kwartał 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luty 2020</w:t>
            </w:r>
          </w:p>
        </w:tc>
        <w:tc>
          <w:tcPr>
            <w:tcW w:w="1022" w:type="dxa"/>
            <w:vMerge w:val="restart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 xml:space="preserve"> </w:t>
            </w:r>
            <w:r w:rsidRPr="00D9450C">
              <w:rPr>
                <w:sz w:val="12"/>
                <w:szCs w:val="16"/>
              </w:rPr>
              <w:t>kwartał /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styczeń 2020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>V</w:t>
            </w:r>
            <w:r w:rsidRPr="00D9450C">
              <w:rPr>
                <w:sz w:val="12"/>
                <w:szCs w:val="16"/>
              </w:rPr>
              <w:t xml:space="preserve"> kwartał / 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grudzień 2021</w:t>
            </w: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22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 niefinansowe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5016C5" w:rsidRDefault="005016C5" w:rsidP="005016C5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Ilość wypromowanych ofert inwestycyjnych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1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7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744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  <w:r>
              <w:rPr>
                <w:sz w:val="16"/>
                <w:szCs w:val="16"/>
              </w:rPr>
              <w:t> 106 265 588,97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5016C5" w:rsidRPr="009F3F22" w:rsidTr="00A04F1F">
        <w:trPr>
          <w:trHeight w:val="15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5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7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3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1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9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8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11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3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trHeight w:val="2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7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4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trHeight w:val="11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5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1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9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11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3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1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20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6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7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1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5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1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15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trHeight w:val="9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658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5016C5" w:rsidRPr="009F3F22" w:rsidTr="00A04F1F">
        <w:trPr>
          <w:trHeight w:val="194"/>
        </w:trPr>
        <w:tc>
          <w:tcPr>
            <w:tcW w:w="704" w:type="dxa"/>
            <w:vMerge w:val="restart"/>
          </w:tcPr>
          <w:p w:rsidR="005016C5" w:rsidRPr="001A110C" w:rsidRDefault="005016C5" w:rsidP="003A350E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E07FDE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5016C5" w:rsidRDefault="005016C5" w:rsidP="00432C54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9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5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5016C5" w:rsidRPr="009F3F22" w:rsidTr="00A04F1F">
        <w:trPr>
          <w:trHeight w:val="6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szt.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5016C5" w:rsidRPr="00C5788B" w:rsidRDefault="005016C5" w:rsidP="005016C5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636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Przemysłowy do systemu ścieżek pieszo 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lastRenderedPageBreak/>
              <w:t>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2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A54DB0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24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42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15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38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28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49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Pr="00A807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26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5016C5" w:rsidRPr="0066250A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5016C5" w:rsidRPr="009F3F22" w:rsidTr="00A04F1F">
        <w:trPr>
          <w:trHeight w:val="37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51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50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349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29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51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35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41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60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</w:t>
            </w:r>
            <w:r w:rsidRPr="00922554">
              <w:rPr>
                <w:sz w:val="12"/>
                <w:szCs w:val="12"/>
              </w:rPr>
              <w:lastRenderedPageBreak/>
              <w:t xml:space="preserve">powiatowych  Kołobrzeg – Korzystno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194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4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5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14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01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>
              <w:rPr>
                <w:sz w:val="12"/>
                <w:szCs w:val="12"/>
              </w:rPr>
              <w:t xml:space="preserve"> 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>
              <w:rPr>
                <w:sz w:val="12"/>
                <w:szCs w:val="12"/>
              </w:rPr>
              <w:t xml:space="preserve">8,82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5016C5" w:rsidRPr="009F3F22" w:rsidTr="00A04F1F">
        <w:trPr>
          <w:trHeight w:val="18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>
              <w:rPr>
                <w:sz w:val="12"/>
                <w:szCs w:val="12"/>
              </w:rPr>
              <w:t>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37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6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5016C5" w:rsidRPr="009F3F22" w:rsidTr="00A04F1F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7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Pr="00FA4A8D">
              <w:rPr>
                <w:sz w:val="12"/>
                <w:szCs w:val="12"/>
              </w:rPr>
              <w:t>km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5016C5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5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4 638 847,12 – </w:t>
            </w:r>
            <w:r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5016C5" w:rsidRPr="009F3F22" w:rsidTr="00A04F1F">
        <w:trPr>
          <w:trHeight w:val="2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41,86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34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5016C5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86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7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drogi pieszo rowerowej z centrum miejscowości Tychowo od skrzyżowania z </w:t>
            </w:r>
            <w:r w:rsidRPr="00EE38E4">
              <w:rPr>
                <w:sz w:val="12"/>
                <w:szCs w:val="12"/>
              </w:rPr>
              <w:lastRenderedPageBreak/>
              <w:t>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2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04"/>
        </w:trPr>
        <w:tc>
          <w:tcPr>
            <w:tcW w:w="704" w:type="dxa"/>
            <w:vMerge w:val="restart"/>
            <w:shd w:val="clear" w:color="auto" w:fill="auto"/>
          </w:tcPr>
          <w:p w:rsidR="005016C5" w:rsidRPr="007D45E3" w:rsidRDefault="005016C5" w:rsidP="005016C5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61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2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3,13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46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66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4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76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4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6 876 438,00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 – (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5016C5" w:rsidRPr="009F3F22" w:rsidTr="00A04F1F">
        <w:trPr>
          <w:trHeight w:val="164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B8699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FB53AA" w:rsidRDefault="005016C5" w:rsidP="005016C5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6D7585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4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9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3A350E">
        <w:trPr>
          <w:trHeight w:val="705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93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4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9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102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93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B42223" w:rsidRPr="009F3F22" w:rsidTr="003A350E">
        <w:trPr>
          <w:trHeight w:val="163"/>
        </w:trPr>
        <w:tc>
          <w:tcPr>
            <w:tcW w:w="704" w:type="dxa"/>
            <w:vMerge w:val="restart"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2223" w:rsidRPr="00F3399D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Budowa drogi rowerowej w m. Sianów w ulicach Strzeleckiej i Spółdzielczej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2223" w:rsidRPr="00B673A9" w:rsidRDefault="003E3D4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2223" w:rsidRDefault="00431C3D" w:rsidP="00A217E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2223" w:rsidRDefault="00C431C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Gmina Sianów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628 000, 00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626 770,00 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2223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453 580,00 </w:t>
            </w: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 Długość wspartej infrastruktury rowerowej</w:t>
            </w:r>
          </w:p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B42223" w:rsidP="003E3D42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0,56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4D21C2">
              <w:rPr>
                <w:sz w:val="12"/>
                <w:szCs w:val="12"/>
              </w:rPr>
              <w:t xml:space="preserve">I kwartał/ </w:t>
            </w:r>
            <w:r>
              <w:rPr>
                <w:sz w:val="12"/>
                <w:szCs w:val="12"/>
              </w:rPr>
              <w:t xml:space="preserve">Luty 2020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3E3D42">
              <w:rPr>
                <w:sz w:val="12"/>
                <w:szCs w:val="12"/>
              </w:rPr>
              <w:t>Kwiecień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kwartał/ </w:t>
            </w:r>
            <w:r w:rsidR="003E3D42">
              <w:rPr>
                <w:sz w:val="12"/>
                <w:szCs w:val="12"/>
              </w:rPr>
              <w:t>Październik 2020</w:t>
            </w:r>
          </w:p>
        </w:tc>
      </w:tr>
      <w:tr w:rsidR="00B42223" w:rsidRPr="009F3F22" w:rsidTr="00060ACB">
        <w:trPr>
          <w:trHeight w:val="72"/>
        </w:trPr>
        <w:tc>
          <w:tcPr>
            <w:tcW w:w="704" w:type="dxa"/>
            <w:vMerge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42223" w:rsidRPr="009F3F22" w:rsidTr="00060ACB">
        <w:trPr>
          <w:trHeight w:val="72"/>
        </w:trPr>
        <w:tc>
          <w:tcPr>
            <w:tcW w:w="704" w:type="dxa"/>
            <w:vMerge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stanowisko postojowych w wybudowanych obiektach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42223" w:rsidRPr="009F3F22" w:rsidTr="00060ACB">
        <w:trPr>
          <w:trHeight w:val="72"/>
        </w:trPr>
        <w:tc>
          <w:tcPr>
            <w:tcW w:w="704" w:type="dxa"/>
            <w:vMerge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Szacowany roczny spadek emisji gazów ciepla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 xml:space="preserve">rnianych 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7,8 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>tony równoważnika CO2</w:t>
            </w: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C431C3" w:rsidRPr="009F3F22" w:rsidTr="00C431C3">
        <w:trPr>
          <w:trHeight w:val="67"/>
        </w:trPr>
        <w:tc>
          <w:tcPr>
            <w:tcW w:w="704" w:type="dxa"/>
            <w:vMerge w:val="restart"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431C3" w:rsidRPr="00EE38E4" w:rsidRDefault="00C431C3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Zakup 2 autobusów hybrydowych dla </w:t>
            </w:r>
            <w:r>
              <w:rPr>
                <w:sz w:val="12"/>
                <w:szCs w:val="12"/>
              </w:rPr>
              <w:lastRenderedPageBreak/>
              <w:t>Kołobrzegu</w:t>
            </w:r>
          </w:p>
        </w:tc>
        <w:tc>
          <w:tcPr>
            <w:tcW w:w="993" w:type="dxa"/>
            <w:vMerge w:val="restart"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C431C3" w:rsidRPr="00955D6E" w:rsidRDefault="00431C3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93" w:type="dxa"/>
            <w:vMerge w:val="restart"/>
          </w:tcPr>
          <w:p w:rsidR="00C431C3" w:rsidRPr="001B465B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Komunikacja Miejska  w </w:t>
            </w:r>
            <w:r>
              <w:rPr>
                <w:sz w:val="12"/>
                <w:szCs w:val="12"/>
              </w:rPr>
              <w:lastRenderedPageBreak/>
              <w:t>Kołobrzegu Spółka z.o.o.</w:t>
            </w:r>
          </w:p>
        </w:tc>
        <w:tc>
          <w:tcPr>
            <w:tcW w:w="992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3 862 200,00</w:t>
            </w:r>
          </w:p>
        </w:tc>
        <w:tc>
          <w:tcPr>
            <w:tcW w:w="992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3 140 000,00</w:t>
            </w:r>
          </w:p>
        </w:tc>
        <w:tc>
          <w:tcPr>
            <w:tcW w:w="284" w:type="dxa"/>
            <w:vMerge w:val="restart"/>
          </w:tcPr>
          <w:p w:rsidR="00C431C3" w:rsidRPr="00D0408A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2 669 000,00</w:t>
            </w:r>
          </w:p>
        </w:tc>
        <w:tc>
          <w:tcPr>
            <w:tcW w:w="2552" w:type="dxa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</w:t>
            </w:r>
            <w:r>
              <w:rPr>
                <w:sz w:val="12"/>
                <w:szCs w:val="12"/>
              </w:rPr>
              <w:lastRenderedPageBreak/>
              <w:t xml:space="preserve">zbiorowym w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 szt.</w:t>
            </w:r>
          </w:p>
        </w:tc>
        <w:tc>
          <w:tcPr>
            <w:tcW w:w="992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1022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kwartał/ </w:t>
            </w:r>
            <w:r w:rsidR="00C431C3">
              <w:rPr>
                <w:sz w:val="12"/>
                <w:szCs w:val="12"/>
              </w:rPr>
              <w:t>Grudzień 2021</w:t>
            </w:r>
          </w:p>
        </w:tc>
      </w:tr>
      <w:tr w:rsidR="00C431C3" w:rsidRPr="009F3F22" w:rsidTr="00A04F1F">
        <w:trPr>
          <w:trHeight w:val="64"/>
        </w:trPr>
        <w:tc>
          <w:tcPr>
            <w:tcW w:w="704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zakupionego taboru pasażerskiego w publicznym transporcie zbiorowym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 osób</w:t>
            </w: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C431C3" w:rsidRPr="009F3F22" w:rsidTr="00A04F1F">
        <w:trPr>
          <w:trHeight w:val="64"/>
        </w:trPr>
        <w:tc>
          <w:tcPr>
            <w:tcW w:w="704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20,01 tony równoważnika CO2</w:t>
            </w: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722C47" w:rsidRPr="009F3F22" w:rsidTr="00A04F1F">
        <w:trPr>
          <w:trHeight w:val="168"/>
        </w:trPr>
        <w:tc>
          <w:tcPr>
            <w:tcW w:w="704" w:type="dxa"/>
          </w:tcPr>
          <w:p w:rsidR="00722C47" w:rsidRPr="001A110C" w:rsidRDefault="00722C4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</w:tcPr>
          <w:p w:rsidR="00722C47" w:rsidRPr="00EE38E4" w:rsidRDefault="00722C47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drogi dla rowerów na terenie Gminy Ustronie Morskie </w:t>
            </w:r>
          </w:p>
        </w:tc>
        <w:tc>
          <w:tcPr>
            <w:tcW w:w="993" w:type="dxa"/>
          </w:tcPr>
          <w:p w:rsidR="00722C47" w:rsidRPr="00955D6E" w:rsidRDefault="00B87143" w:rsidP="00B8714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22C47" w:rsidRPr="00955D6E" w:rsidRDefault="00B8714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11.09.2020r.</w:t>
            </w:r>
          </w:p>
        </w:tc>
        <w:tc>
          <w:tcPr>
            <w:tcW w:w="993" w:type="dxa"/>
          </w:tcPr>
          <w:p w:rsidR="00722C47" w:rsidRPr="001B465B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992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284" w:type="dxa"/>
          </w:tcPr>
          <w:p w:rsidR="00722C47" w:rsidRPr="00D0408A" w:rsidRDefault="00B8714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22C47" w:rsidRPr="00D0408A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1 519 800,00</w:t>
            </w:r>
          </w:p>
        </w:tc>
        <w:tc>
          <w:tcPr>
            <w:tcW w:w="2552" w:type="dxa"/>
          </w:tcPr>
          <w:p w:rsidR="00803C25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Pr="00955D6E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Szacowanych roczny spadek emisji gazów cieplarnianych</w:t>
            </w:r>
          </w:p>
        </w:tc>
        <w:tc>
          <w:tcPr>
            <w:tcW w:w="992" w:type="dxa"/>
          </w:tcPr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3,5 km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Pr="00955D6E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tony równoważnika CO2</w:t>
            </w:r>
          </w:p>
        </w:tc>
        <w:tc>
          <w:tcPr>
            <w:tcW w:w="992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1022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929A8">
        <w:trPr>
          <w:trHeight w:val="38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1022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5016C5" w:rsidRPr="009F3F22" w:rsidTr="001B7228">
        <w:trPr>
          <w:trHeight w:val="1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92" w:type="dxa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Wzrost oczekiwanej liczby odwiedzin w objętych wsparciem miejscach należących do dziedzictwa kulturalnego i naturalnego oraz stanowiących </w:t>
            </w:r>
            <w:r>
              <w:rPr>
                <w:sz w:val="12"/>
                <w:szCs w:val="12"/>
              </w:rPr>
              <w:lastRenderedPageBreak/>
              <w:t>atrakcje turystyczne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120 000,00 odwiedzin/rok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5016C5" w:rsidRPr="009F3F22" w:rsidTr="00A04F1F">
        <w:trPr>
          <w:trHeight w:val="30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9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5016C5" w:rsidRPr="009F3F22" w:rsidTr="00A04F1F">
        <w:trPr>
          <w:trHeight w:val="18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9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5016C5" w:rsidRPr="009F3F22" w:rsidTr="00A04F1F">
        <w:trPr>
          <w:cantSplit/>
          <w:trHeight w:val="22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CC5B67">
        <w:trPr>
          <w:cantSplit/>
          <w:trHeight w:val="25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Pr="00CC5B67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93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5016C5" w:rsidRPr="009F3F22" w:rsidTr="00A04F1F">
        <w:trPr>
          <w:cantSplit/>
          <w:trHeight w:val="28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92" w:type="dxa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9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797625">
        <w:trPr>
          <w:cantSplit/>
          <w:trHeight w:val="30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cantSplit/>
          <w:trHeight w:val="10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4D21C2" w:rsidRPr="009F3F22" w:rsidTr="004D21C2">
        <w:trPr>
          <w:cantSplit/>
          <w:trHeight w:val="194"/>
        </w:trPr>
        <w:tc>
          <w:tcPr>
            <w:tcW w:w="704" w:type="dxa"/>
            <w:vMerge w:val="restart"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D21C2" w:rsidRPr="00EE38E4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VeloBaltica</w:t>
            </w:r>
            <w:proofErr w:type="spellEnd"/>
            <w:r>
              <w:rPr>
                <w:sz w:val="12"/>
                <w:szCs w:val="12"/>
              </w:rPr>
              <w:t xml:space="preserve"> na odc. Dźwirzyno - Marszewo</w:t>
            </w:r>
          </w:p>
        </w:tc>
        <w:tc>
          <w:tcPr>
            <w:tcW w:w="993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93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92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84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55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1022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93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4D21C2" w:rsidRPr="009F3F22" w:rsidTr="00A04F1F">
        <w:trPr>
          <w:cantSplit/>
          <w:trHeight w:val="193"/>
        </w:trPr>
        <w:tc>
          <w:tcPr>
            <w:tcW w:w="704" w:type="dxa"/>
            <w:vMerge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1szt.</w:t>
            </w:r>
          </w:p>
        </w:tc>
        <w:tc>
          <w:tcPr>
            <w:tcW w:w="99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9F0AF7" w:rsidRPr="009F3F22" w:rsidTr="00A04F1F">
        <w:trPr>
          <w:cantSplit/>
          <w:trHeight w:val="344"/>
        </w:trPr>
        <w:tc>
          <w:tcPr>
            <w:tcW w:w="704" w:type="dxa"/>
          </w:tcPr>
          <w:p w:rsidR="009F0AF7" w:rsidRPr="001A110C" w:rsidRDefault="009F0AF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</w:tcPr>
          <w:p w:rsidR="009F0AF7" w:rsidRPr="00EE38E4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 etap IV</w:t>
            </w:r>
          </w:p>
        </w:tc>
        <w:tc>
          <w:tcPr>
            <w:tcW w:w="993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F0AF7" w:rsidRPr="00FA4A8D" w:rsidRDefault="009C263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14.05.2020r</w:t>
            </w:r>
          </w:p>
        </w:tc>
        <w:tc>
          <w:tcPr>
            <w:tcW w:w="993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10 024 413, 97</w:t>
            </w:r>
          </w:p>
        </w:tc>
        <w:tc>
          <w:tcPr>
            <w:tcW w:w="992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8 044 467,97</w:t>
            </w:r>
          </w:p>
        </w:tc>
        <w:tc>
          <w:tcPr>
            <w:tcW w:w="284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F0AF7" w:rsidRPr="008D0A2F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6 033 350, 97</w:t>
            </w:r>
          </w:p>
        </w:tc>
        <w:tc>
          <w:tcPr>
            <w:tcW w:w="2552" w:type="dxa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992" w:type="dxa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Pr="008D0A2F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48,56 km </w:t>
            </w:r>
          </w:p>
        </w:tc>
        <w:tc>
          <w:tcPr>
            <w:tcW w:w="992" w:type="dxa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1022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93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955EE7" w:rsidRPr="009F3F22" w:rsidTr="00A04F1F">
        <w:trPr>
          <w:cantSplit/>
          <w:trHeight w:val="344"/>
        </w:trPr>
        <w:tc>
          <w:tcPr>
            <w:tcW w:w="704" w:type="dxa"/>
          </w:tcPr>
          <w:p w:rsidR="00955EE7" w:rsidRPr="001A110C" w:rsidRDefault="00955EE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Zachodniego- Trasa Pojezierzy Zachodnich etap V</w:t>
            </w:r>
          </w:p>
        </w:tc>
        <w:tc>
          <w:tcPr>
            <w:tcW w:w="993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EE7" w:rsidRDefault="009C263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20.07.2020r</w:t>
            </w:r>
          </w:p>
        </w:tc>
        <w:tc>
          <w:tcPr>
            <w:tcW w:w="993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9 664 400,00</w:t>
            </w:r>
          </w:p>
        </w:tc>
        <w:tc>
          <w:tcPr>
            <w:tcW w:w="992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9 114 400,00</w:t>
            </w:r>
          </w:p>
        </w:tc>
        <w:tc>
          <w:tcPr>
            <w:tcW w:w="284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7 747 240,00</w:t>
            </w:r>
          </w:p>
        </w:tc>
        <w:tc>
          <w:tcPr>
            <w:tcW w:w="2552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24,23km</w:t>
            </w:r>
          </w:p>
        </w:tc>
        <w:tc>
          <w:tcPr>
            <w:tcW w:w="992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październik 2020r.</w:t>
            </w:r>
          </w:p>
        </w:tc>
        <w:tc>
          <w:tcPr>
            <w:tcW w:w="1022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wrzesień 2020r.</w:t>
            </w:r>
          </w:p>
        </w:tc>
        <w:tc>
          <w:tcPr>
            <w:tcW w:w="993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5016C5" w:rsidRPr="009F3F22" w:rsidTr="00A04F1F">
        <w:trPr>
          <w:cantSplit/>
          <w:trHeight w:val="34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5016C5" w:rsidRPr="009F3F22" w:rsidTr="00A04F1F">
        <w:trPr>
          <w:cantSplit/>
          <w:trHeight w:val="35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5016C5" w:rsidRPr="009F3F22" w:rsidTr="00A04F1F">
        <w:trPr>
          <w:cantSplit/>
          <w:trHeight w:val="39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5016C5" w:rsidRPr="009F3F22" w:rsidTr="00A04F1F">
        <w:trPr>
          <w:cantSplit/>
          <w:trHeight w:val="21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cantSplit/>
          <w:trHeight w:val="40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5016C5" w:rsidRPr="009F3F22" w:rsidTr="00A04F1F">
        <w:trPr>
          <w:cantSplit/>
          <w:trHeight w:val="28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cantSplit/>
          <w:trHeight w:val="43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5016C5" w:rsidRPr="009F3F22" w:rsidTr="00A04F1F">
        <w:trPr>
          <w:cantSplit/>
          <w:trHeight w:val="34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5016C5" w:rsidRPr="009F3F22" w:rsidTr="00A04F1F">
        <w:trPr>
          <w:cantSplit/>
          <w:trHeight w:val="30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016C5" w:rsidRPr="009F3F22" w:rsidTr="00A04F1F">
        <w:trPr>
          <w:cantSplit/>
          <w:trHeight w:val="32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016C5" w:rsidRPr="009F3F22" w:rsidTr="00A04F1F">
        <w:trPr>
          <w:cantSplit/>
          <w:trHeight w:val="19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5016C5" w:rsidRPr="00D0625F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5016C5" w:rsidRPr="00D0625F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  <w:vMerge w:val="restart"/>
          </w:tcPr>
          <w:p w:rsidR="005016C5" w:rsidRPr="00EF2E56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5016C5" w:rsidRPr="00D0408A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EE38E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5016C5" w:rsidRPr="003E25B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E2F19" w:rsidRPr="009F3F22" w:rsidTr="00A04F1F">
        <w:trPr>
          <w:cantSplit/>
          <w:trHeight w:val="356"/>
        </w:trPr>
        <w:tc>
          <w:tcPr>
            <w:tcW w:w="704" w:type="dxa"/>
          </w:tcPr>
          <w:p w:rsidR="001E2F19" w:rsidRPr="001A110C" w:rsidRDefault="001E2F1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E2F19" w:rsidRPr="00EE38E4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obejścia Gryfic- połączenie dróg wojewódzkich nr 110 (ul. Niechorska) i nr 105 (ul. Piastów)</w:t>
            </w:r>
          </w:p>
        </w:tc>
        <w:tc>
          <w:tcPr>
            <w:tcW w:w="993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06.05.2020</w:t>
            </w:r>
          </w:p>
        </w:tc>
        <w:tc>
          <w:tcPr>
            <w:tcW w:w="993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71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385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346</w:t>
            </w:r>
          </w:p>
        </w:tc>
        <w:tc>
          <w:tcPr>
            <w:tcW w:w="992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62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317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053</w:t>
            </w:r>
          </w:p>
        </w:tc>
        <w:tc>
          <w:tcPr>
            <w:tcW w:w="284" w:type="dxa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52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969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459</w:t>
            </w:r>
          </w:p>
        </w:tc>
        <w:tc>
          <w:tcPr>
            <w:tcW w:w="2552" w:type="dxa"/>
          </w:tcPr>
          <w:p w:rsidR="001E2F19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  <w:p w:rsidR="00A95B78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95B78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obwodnic</w:t>
            </w:r>
          </w:p>
        </w:tc>
        <w:tc>
          <w:tcPr>
            <w:tcW w:w="992" w:type="dxa"/>
          </w:tcPr>
          <w:p w:rsidR="001E2F19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4,34 km</w:t>
            </w:r>
          </w:p>
          <w:p w:rsidR="00A95B78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95B78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92" w:type="dxa"/>
          </w:tcPr>
          <w:p w:rsidR="001E2F19" w:rsidRPr="003E25BC" w:rsidRDefault="00A95B78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kwartał/ czerwiec 2020</w:t>
            </w:r>
          </w:p>
        </w:tc>
        <w:tc>
          <w:tcPr>
            <w:tcW w:w="1022" w:type="dxa"/>
          </w:tcPr>
          <w:p w:rsidR="001E2F19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 / grudzień 2019</w:t>
            </w:r>
          </w:p>
        </w:tc>
        <w:tc>
          <w:tcPr>
            <w:tcW w:w="993" w:type="dxa"/>
          </w:tcPr>
          <w:p w:rsidR="001E2F19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grudzień 2021</w:t>
            </w:r>
          </w:p>
        </w:tc>
      </w:tr>
      <w:tr w:rsidR="005016C5" w:rsidRPr="009F3F22" w:rsidTr="00A04F1F">
        <w:trPr>
          <w:cantSplit/>
          <w:trHeight w:val="67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cantSplit/>
          <w:trHeight w:val="50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cantSplit/>
          <w:trHeight w:val="24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cantSplit/>
          <w:trHeight w:val="250"/>
        </w:trPr>
        <w:tc>
          <w:tcPr>
            <w:tcW w:w="704" w:type="dxa"/>
          </w:tcPr>
          <w:p w:rsidR="005016C5" w:rsidRPr="00BE5710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6"/>
        </w:trPr>
        <w:tc>
          <w:tcPr>
            <w:tcW w:w="704" w:type="dxa"/>
          </w:tcPr>
          <w:p w:rsidR="005016C5" w:rsidRPr="009B5946" w:rsidRDefault="005016C5" w:rsidP="005016C5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cantSplit/>
          <w:trHeight w:val="20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5016C5" w:rsidRPr="009F3F22" w:rsidTr="00A04F1F">
        <w:trPr>
          <w:cantSplit/>
          <w:trHeight w:val="2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86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19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5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5016C5" w:rsidRPr="009F3F22" w:rsidTr="00A04F1F">
        <w:trPr>
          <w:cantSplit/>
          <w:trHeight w:val="19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cantSplit/>
          <w:trHeight w:val="54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016C5" w:rsidRPr="007A5EDF" w:rsidRDefault="005016C5" w:rsidP="005016C5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203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5016C5" w:rsidRPr="009F3F22" w:rsidTr="00A04F1F">
        <w:trPr>
          <w:trHeight w:val="206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8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5016C5" w:rsidRPr="009F3F22" w:rsidTr="00A04F1F">
        <w:trPr>
          <w:cantSplit/>
          <w:trHeight w:val="268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gminnej drogi publicznej do strefy </w:t>
            </w:r>
            <w:r w:rsidRPr="00EE38E4">
              <w:rPr>
                <w:sz w:val="12"/>
                <w:szCs w:val="12"/>
              </w:rPr>
              <w:lastRenderedPageBreak/>
              <w:t>inwestycyjnej w Bobolicach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lastRenderedPageBreak/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lastRenderedPageBreak/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lastRenderedPageBreak/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lastRenderedPageBreak/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lastRenderedPageBreak/>
              <w:t>listopad 2019 r.</w:t>
            </w: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cantSplit/>
          <w:trHeight w:val="32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5016C5" w:rsidRPr="009F3F22" w:rsidTr="00A04F1F">
        <w:trPr>
          <w:cantSplit/>
          <w:trHeight w:val="2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0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5016C5" w:rsidRPr="009F3F22" w:rsidTr="00A04F1F">
        <w:trPr>
          <w:cantSplit/>
          <w:trHeight w:val="226"/>
        </w:trPr>
        <w:tc>
          <w:tcPr>
            <w:tcW w:w="704" w:type="dxa"/>
          </w:tcPr>
          <w:p w:rsidR="005016C5" w:rsidRPr="001A110C" w:rsidRDefault="005016C5" w:rsidP="008D1CD8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5016C5" w:rsidRPr="009F3F22" w:rsidTr="00A04F1F">
        <w:trPr>
          <w:cantSplit/>
          <w:trHeight w:val="24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5016C5" w:rsidRPr="009F3F22" w:rsidTr="00A04F1F">
        <w:trPr>
          <w:cantSplit/>
          <w:trHeight w:val="18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5016C5" w:rsidRPr="009F3F22" w:rsidTr="00A04F1F">
        <w:trPr>
          <w:cantSplit/>
          <w:trHeight w:val="23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5016C5" w:rsidRPr="009F3F22" w:rsidTr="00A04F1F">
        <w:trPr>
          <w:cantSplit/>
          <w:trHeight w:val="26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5016C5" w:rsidRPr="009F3F22" w:rsidTr="00A04F1F">
        <w:trPr>
          <w:cantSplit/>
          <w:trHeight w:val="28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285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8130B1" w:rsidRPr="009F3F22" w:rsidTr="00A04F1F">
        <w:trPr>
          <w:trHeight w:val="143"/>
        </w:trPr>
        <w:tc>
          <w:tcPr>
            <w:tcW w:w="704" w:type="dxa"/>
          </w:tcPr>
          <w:p w:rsidR="008130B1" w:rsidRPr="001A110C" w:rsidRDefault="008130B1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8130B1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8130B1" w:rsidRPr="00027A62" w:rsidRDefault="008130B1" w:rsidP="005016C5">
            <w:pPr>
              <w:ind w:left="-108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Przebudowa nawierzchni drogi powiatowej Nr 3920Z Dołuje-Przecław na odcinku Dołuje- Stobno</w:t>
            </w:r>
          </w:p>
        </w:tc>
        <w:tc>
          <w:tcPr>
            <w:tcW w:w="993" w:type="dxa"/>
            <w:vAlign w:val="center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8130B1" w:rsidRDefault="008130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17.07.2020</w:t>
            </w:r>
          </w:p>
        </w:tc>
        <w:tc>
          <w:tcPr>
            <w:tcW w:w="993" w:type="dxa"/>
            <w:vAlign w:val="center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Align w:val="center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992" w:type="dxa"/>
            <w:vAlign w:val="center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284" w:type="dxa"/>
            <w:vAlign w:val="center"/>
          </w:tcPr>
          <w:p w:rsidR="008130B1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8130B1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8130B1" w:rsidRPr="00027A62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Długość przebudowanych lub zmodernizowanych dróg powiatowych</w:t>
            </w:r>
          </w:p>
        </w:tc>
        <w:tc>
          <w:tcPr>
            <w:tcW w:w="992" w:type="dxa"/>
            <w:vAlign w:val="center"/>
          </w:tcPr>
          <w:p w:rsidR="008130B1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2,48 km</w:t>
            </w:r>
          </w:p>
        </w:tc>
        <w:tc>
          <w:tcPr>
            <w:tcW w:w="992" w:type="dxa"/>
            <w:vAlign w:val="center"/>
          </w:tcPr>
          <w:p w:rsidR="008130B1" w:rsidRDefault="008130B1" w:rsidP="005016C5">
            <w:pPr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sierpień 2020</w:t>
            </w:r>
          </w:p>
        </w:tc>
        <w:tc>
          <w:tcPr>
            <w:tcW w:w="1022" w:type="dxa"/>
            <w:vAlign w:val="center"/>
          </w:tcPr>
          <w:p w:rsidR="008130B1" w:rsidRDefault="008130B1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93" w:type="dxa"/>
            <w:vAlign w:val="center"/>
          </w:tcPr>
          <w:p w:rsidR="008130B1" w:rsidRDefault="008130B1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grudzień 2022</w:t>
            </w:r>
          </w:p>
        </w:tc>
      </w:tr>
      <w:tr w:rsidR="00B62E5C" w:rsidRPr="009F3F22" w:rsidTr="00A04F1F">
        <w:trPr>
          <w:trHeight w:val="143"/>
        </w:trPr>
        <w:tc>
          <w:tcPr>
            <w:tcW w:w="704" w:type="dxa"/>
          </w:tcPr>
          <w:p w:rsidR="00B62E5C" w:rsidRPr="001A110C" w:rsidRDefault="00B62E5C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Przebudowa drogi nr 2310Z na odcinku Piecnik- Próchnowo (bez m. Próchnowo)</w:t>
            </w:r>
          </w:p>
        </w:tc>
        <w:tc>
          <w:tcPr>
            <w:tcW w:w="993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29.09.2020</w:t>
            </w:r>
          </w:p>
        </w:tc>
        <w:tc>
          <w:tcPr>
            <w:tcW w:w="993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992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284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B62E5C" w:rsidRPr="008D0A2F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552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3,353</w:t>
            </w:r>
          </w:p>
        </w:tc>
        <w:tc>
          <w:tcPr>
            <w:tcW w:w="992" w:type="dxa"/>
          </w:tcPr>
          <w:p w:rsidR="00B62E5C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  <w:tc>
          <w:tcPr>
            <w:tcW w:w="1022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993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2021</w:t>
            </w:r>
            <w:bookmarkStart w:id="2" w:name="_GoBack"/>
            <w:bookmarkEnd w:id="2"/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5016C5" w:rsidRPr="009F3F22" w:rsidTr="00A04F1F">
        <w:trPr>
          <w:trHeight w:val="28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przewozów pasażerskich na przebudowanych lub zmodernizowanych liniach </w:t>
            </w:r>
            <w:r w:rsidRPr="00FA4A8D">
              <w:rPr>
                <w:sz w:val="12"/>
                <w:szCs w:val="12"/>
              </w:rPr>
              <w:lastRenderedPageBreak/>
              <w:t>kolejowych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563110 szt./rok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2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5016C5" w:rsidRPr="009F3F22" w:rsidTr="00A04F1F">
        <w:trPr>
          <w:cantSplit/>
          <w:trHeight w:val="14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5016C5" w:rsidRPr="009F3F22" w:rsidTr="00A04F1F">
        <w:trPr>
          <w:cantSplit/>
          <w:trHeight w:val="15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5016C5" w:rsidRPr="009F3F22" w:rsidTr="00A04F1F">
        <w:trPr>
          <w:cantSplit/>
          <w:trHeight w:val="15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30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cantSplit/>
          <w:trHeight w:val="22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5016C5" w:rsidRPr="009F3F22" w:rsidTr="00A04F1F">
        <w:trPr>
          <w:cantSplit/>
          <w:trHeight w:val="41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5016C5" w:rsidRPr="009F3F22" w:rsidTr="00A04F1F">
        <w:trPr>
          <w:trHeight w:val="29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24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1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5016C5" w:rsidRPr="009F3F22" w:rsidTr="00A04F1F">
        <w:trPr>
          <w:trHeight w:val="9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7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5016C5" w:rsidRPr="009F3F22" w:rsidTr="00A04F1F">
        <w:trPr>
          <w:trHeight w:val="26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97583">
        <w:trPr>
          <w:cantSplit/>
          <w:trHeight w:val="81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A04F1F" w:rsidRDefault="005016C5" w:rsidP="005016C5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84" w:type="dxa"/>
            <w:vMerge w:val="restart"/>
          </w:tcPr>
          <w:p w:rsidR="005016C5" w:rsidRDefault="009F782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 w:val="restart"/>
          </w:tcPr>
          <w:p w:rsidR="00434D4E" w:rsidRDefault="00434D4E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434D4E" w:rsidRPr="00FA4A8D" w:rsidRDefault="00434D4E" w:rsidP="000214FA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434D4E" w:rsidRPr="00FA4A8D" w:rsidRDefault="00434D4E" w:rsidP="00434D4E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Instrumenty i usługi rynku pracy </w:t>
            </w:r>
            <w:r w:rsidRPr="00FA4A8D">
              <w:rPr>
                <w:bCs/>
                <w:sz w:val="12"/>
                <w:szCs w:val="12"/>
              </w:rPr>
              <w:lastRenderedPageBreak/>
              <w:t>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</w:t>
            </w:r>
            <w:r w:rsidR="006B421F">
              <w:rPr>
                <w:bCs/>
                <w:sz w:val="12"/>
                <w:szCs w:val="12"/>
              </w:rPr>
              <w:t>2019.</w:t>
            </w:r>
            <w:r>
              <w:rPr>
                <w:bCs/>
                <w:sz w:val="12"/>
                <w:szCs w:val="12"/>
              </w:rPr>
              <w:t xml:space="preserve">1482 </w:t>
            </w:r>
            <w:proofErr w:type="spellStart"/>
            <w:r>
              <w:rPr>
                <w:bCs/>
                <w:sz w:val="12"/>
                <w:szCs w:val="12"/>
              </w:rPr>
              <w:t>t.j</w:t>
            </w:r>
            <w:proofErr w:type="spellEnd"/>
            <w:r>
              <w:rPr>
                <w:bCs/>
                <w:sz w:val="12"/>
                <w:szCs w:val="12"/>
              </w:rPr>
              <w:t>.</w:t>
            </w:r>
            <w:r w:rsidR="006B421F">
              <w:rPr>
                <w:bCs/>
                <w:sz w:val="12"/>
                <w:szCs w:val="12"/>
              </w:rPr>
              <w:t xml:space="preserve">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Wojewódzki Urząd Pracy w </w:t>
            </w:r>
            <w:r w:rsidRPr="00FA4A8D">
              <w:rPr>
                <w:sz w:val="12"/>
                <w:szCs w:val="12"/>
              </w:rPr>
              <w:lastRenderedPageBreak/>
              <w:t>Szczecinie</w:t>
            </w:r>
          </w:p>
        </w:tc>
        <w:tc>
          <w:tcPr>
            <w:tcW w:w="708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01.01.2020</w:t>
            </w:r>
          </w:p>
        </w:tc>
        <w:tc>
          <w:tcPr>
            <w:tcW w:w="993" w:type="dxa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434D4E" w:rsidRDefault="00434D4E" w:rsidP="000214F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23526626 EUR</w:t>
            </w:r>
          </w:p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 EUR</w:t>
            </w:r>
          </w:p>
        </w:tc>
        <w:tc>
          <w:tcPr>
            <w:tcW w:w="284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</w:t>
            </w:r>
          </w:p>
        </w:tc>
        <w:tc>
          <w:tcPr>
            <w:tcW w:w="2552" w:type="dxa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 pracujących po opuszczeniu programu (łącznie z pracującymi na własny </w:t>
            </w:r>
            <w:r w:rsidRPr="006B421F">
              <w:rPr>
                <w:iCs/>
                <w:sz w:val="12"/>
                <w:szCs w:val="12"/>
              </w:rPr>
              <w:lastRenderedPageBreak/>
              <w:t>rachunek) (C)</w:t>
            </w: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2020 - 45%</w:t>
            </w:r>
          </w:p>
        </w:tc>
        <w:tc>
          <w:tcPr>
            <w:tcW w:w="992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</w:t>
            </w:r>
            <w:r>
              <w:rPr>
                <w:sz w:val="12"/>
                <w:szCs w:val="12"/>
              </w:rPr>
              <w:lastRenderedPageBreak/>
              <w:t>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434D4E" w:rsidRDefault="00434D4E" w:rsidP="00434D4E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IV kwartał/grudzień</w:t>
            </w:r>
            <w:r>
              <w:rPr>
                <w:sz w:val="12"/>
                <w:szCs w:val="12"/>
              </w:rPr>
              <w:lastRenderedPageBreak/>
              <w:t>/2022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Default="00434D4E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2021- 45%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2022 - 45%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osób, które uzyskały kwalifikacje po opuszczeniu programu (C)</w:t>
            </w:r>
          </w:p>
        </w:tc>
        <w:tc>
          <w:tcPr>
            <w:tcW w:w="992" w:type="dxa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2020 - 31%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2021- 31%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2022 - 31%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utworzonych miejsc pracy w ramach udzielonych z EFS środków na podjęcie działalności gospodarczej</w:t>
            </w: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473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238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214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bezrobotnych (łącznie z długotrwale bezrobotnymi) objętych wsparciem w programie (C)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2901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1461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2022 - 1314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długotrwale bezrobotnych objętych wsparciem w programie (C)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872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2022 - 872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204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103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2022 - 92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1263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707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706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785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2022 - 706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osób, które otrzymały bezzwrotne środki na podjęcie działalności gospodarczej </w:t>
            </w:r>
            <w:r w:rsidRPr="006B421F">
              <w:rPr>
                <w:iCs/>
                <w:sz w:val="12"/>
                <w:szCs w:val="12"/>
              </w:rPr>
              <w:br/>
              <w:t>w programie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344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174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2022 - 156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2023</w:t>
            </w: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5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016C5" w:rsidRPr="00A04F1F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016C5" w:rsidRPr="00A04F1F" w:rsidRDefault="005016C5" w:rsidP="005016C5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57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24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2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5016C5" w:rsidRPr="009F3F22" w:rsidTr="00A04F1F">
        <w:trPr>
          <w:cantSplit/>
          <w:trHeight w:val="18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cantSplit/>
          <w:trHeight w:val="5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70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</w:t>
            </w:r>
            <w:r w:rsidRPr="00FA4A8D">
              <w:rPr>
                <w:bCs/>
                <w:sz w:val="12"/>
                <w:szCs w:val="12"/>
              </w:rPr>
              <w:lastRenderedPageBreak/>
              <w:t xml:space="preserve">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lastRenderedPageBreak/>
              <w:t xml:space="preserve">Wydział </w:t>
            </w:r>
            <w:r w:rsidRPr="00FA4A8D">
              <w:rPr>
                <w:bCs/>
                <w:sz w:val="12"/>
                <w:szCs w:val="12"/>
              </w:rPr>
              <w:lastRenderedPageBreak/>
              <w:t>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lastRenderedPageBreak/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Szpital </w:t>
            </w:r>
            <w:r w:rsidRPr="00FA4A8D">
              <w:rPr>
                <w:bCs/>
                <w:sz w:val="12"/>
                <w:szCs w:val="12"/>
              </w:rPr>
              <w:lastRenderedPageBreak/>
              <w:t>Wojewódzki im. M. Kopernika w Koszalinie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lastRenderedPageBreak/>
              <w:t>9 791 810,64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III kwartał 2017/  </w:t>
            </w:r>
            <w:r w:rsidRPr="00FA4A8D">
              <w:rPr>
                <w:bCs/>
                <w:sz w:val="12"/>
                <w:szCs w:val="12"/>
              </w:rPr>
              <w:lastRenderedPageBreak/>
              <w:t>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lastRenderedPageBreak/>
              <w:t xml:space="preserve">IV kwartał 2017/ </w:t>
            </w:r>
            <w:r w:rsidRPr="00FA4A8D">
              <w:rPr>
                <w:bCs/>
                <w:sz w:val="12"/>
                <w:szCs w:val="12"/>
              </w:rPr>
              <w:lastRenderedPageBreak/>
              <w:t>listopad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lastRenderedPageBreak/>
              <w:t xml:space="preserve">IV kwartał 2020/ </w:t>
            </w:r>
            <w:r w:rsidRPr="00FA4A8D">
              <w:rPr>
                <w:bCs/>
                <w:sz w:val="12"/>
                <w:szCs w:val="12"/>
              </w:rPr>
              <w:lastRenderedPageBreak/>
              <w:t>grudzień 2020</w:t>
            </w: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16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73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6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341D21" w:rsidRDefault="005016C5" w:rsidP="005016C5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5016C5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szt. , w tym: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5016C5" w:rsidRPr="004E6D6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>aryzujące naukę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osób objętych działaniami instytucji popularyzujących naukę i innowację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5016C5" w:rsidRPr="009F3F22" w:rsidTr="00A04F1F">
        <w:trPr>
          <w:cantSplit/>
          <w:trHeight w:val="20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sekt</w:t>
            </w:r>
            <w:r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6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5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29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691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5016C5" w:rsidRPr="00F748E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5016C5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default" r:id="rId8"/>
      <w:footerReference w:type="default" r:id="rId9"/>
      <w:headerReference w:type="first" r:id="rId10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868" w:rsidRDefault="00711868" w:rsidP="008D0891">
      <w:pPr>
        <w:spacing w:line="240" w:lineRule="auto"/>
      </w:pPr>
      <w:r>
        <w:separator/>
      </w:r>
    </w:p>
  </w:endnote>
  <w:endnote w:type="continuationSeparator" w:id="0">
    <w:p w:rsidR="00711868" w:rsidRDefault="00711868" w:rsidP="008D0891">
      <w:pPr>
        <w:spacing w:line="240" w:lineRule="auto"/>
      </w:pPr>
      <w:r>
        <w:continuationSeparator/>
      </w:r>
    </w:p>
  </w:endnote>
  <w:endnote w:type="continuationNotice" w:id="1">
    <w:p w:rsidR="00711868" w:rsidRDefault="00711868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C47" w:rsidRDefault="00722C4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868" w:rsidRDefault="00711868" w:rsidP="008D0891">
      <w:pPr>
        <w:spacing w:line="240" w:lineRule="auto"/>
      </w:pPr>
      <w:r>
        <w:separator/>
      </w:r>
    </w:p>
  </w:footnote>
  <w:footnote w:type="continuationSeparator" w:id="0">
    <w:p w:rsidR="00711868" w:rsidRDefault="00711868" w:rsidP="008D0891">
      <w:pPr>
        <w:spacing w:line="240" w:lineRule="auto"/>
      </w:pPr>
      <w:r>
        <w:continuationSeparator/>
      </w:r>
    </w:p>
  </w:footnote>
  <w:footnote w:type="continuationNotice" w:id="1">
    <w:p w:rsidR="00711868" w:rsidRDefault="00711868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C47" w:rsidRDefault="00722C4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C47" w:rsidRDefault="00722C47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2C47" w:rsidRDefault="00722C47" w:rsidP="00B60D9B">
    <w:pPr>
      <w:pStyle w:val="Nagwek"/>
      <w:jc w:val="center"/>
    </w:pPr>
  </w:p>
  <w:p w:rsidR="00722C47" w:rsidRPr="00311B4B" w:rsidRDefault="00722C47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81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9"/>
  </w:num>
  <w:num w:numId="10">
    <w:abstractNumId w:val="6"/>
  </w:num>
  <w:num w:numId="11">
    <w:abstractNumId w:val="23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20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  <w:num w:numId="21">
    <w:abstractNumId w:val="16"/>
  </w:num>
  <w:num w:numId="22">
    <w:abstractNumId w:val="12"/>
  </w:num>
  <w:num w:numId="23">
    <w:abstractNumId w:val="14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95256E"/>
    <w:rsid w:val="000001AC"/>
    <w:rsid w:val="00001CA6"/>
    <w:rsid w:val="000079F9"/>
    <w:rsid w:val="00013795"/>
    <w:rsid w:val="00016999"/>
    <w:rsid w:val="000214FA"/>
    <w:rsid w:val="00021E48"/>
    <w:rsid w:val="00023C95"/>
    <w:rsid w:val="00024438"/>
    <w:rsid w:val="0002598B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74F05"/>
    <w:rsid w:val="00081648"/>
    <w:rsid w:val="00085929"/>
    <w:rsid w:val="00087DBE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6069"/>
    <w:rsid w:val="0017124A"/>
    <w:rsid w:val="0017195C"/>
    <w:rsid w:val="001822F1"/>
    <w:rsid w:val="00185464"/>
    <w:rsid w:val="00185BD9"/>
    <w:rsid w:val="00190BBF"/>
    <w:rsid w:val="00191A7E"/>
    <w:rsid w:val="00191F92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4805"/>
    <w:rsid w:val="001B5118"/>
    <w:rsid w:val="001B7228"/>
    <w:rsid w:val="001C07A8"/>
    <w:rsid w:val="001C5811"/>
    <w:rsid w:val="001C6A40"/>
    <w:rsid w:val="001C7558"/>
    <w:rsid w:val="001D3374"/>
    <w:rsid w:val="001E0ED1"/>
    <w:rsid w:val="001E17A3"/>
    <w:rsid w:val="001E2F19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1175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2F2E96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A350E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E3D42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73EA"/>
    <w:rsid w:val="00430321"/>
    <w:rsid w:val="00431C3D"/>
    <w:rsid w:val="00432C54"/>
    <w:rsid w:val="00434D4E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21C2"/>
    <w:rsid w:val="004D36EB"/>
    <w:rsid w:val="004D5800"/>
    <w:rsid w:val="004E6D6A"/>
    <w:rsid w:val="004F07BD"/>
    <w:rsid w:val="0050043D"/>
    <w:rsid w:val="005016C5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44B1"/>
    <w:rsid w:val="0057596E"/>
    <w:rsid w:val="00587B84"/>
    <w:rsid w:val="00593EA8"/>
    <w:rsid w:val="00594058"/>
    <w:rsid w:val="005979AE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D5D34"/>
    <w:rsid w:val="005E04A3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51D20"/>
    <w:rsid w:val="0066250A"/>
    <w:rsid w:val="006632D9"/>
    <w:rsid w:val="00663545"/>
    <w:rsid w:val="006675CB"/>
    <w:rsid w:val="00671A64"/>
    <w:rsid w:val="0067539A"/>
    <w:rsid w:val="00675CF9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421F"/>
    <w:rsid w:val="006B52EE"/>
    <w:rsid w:val="006B7E67"/>
    <w:rsid w:val="006C2C81"/>
    <w:rsid w:val="006C701E"/>
    <w:rsid w:val="006D2136"/>
    <w:rsid w:val="006D5B09"/>
    <w:rsid w:val="006D7585"/>
    <w:rsid w:val="006E6285"/>
    <w:rsid w:val="006E7088"/>
    <w:rsid w:val="006F1205"/>
    <w:rsid w:val="006F1321"/>
    <w:rsid w:val="006F22E9"/>
    <w:rsid w:val="006F3624"/>
    <w:rsid w:val="006F405F"/>
    <w:rsid w:val="00701607"/>
    <w:rsid w:val="0070530E"/>
    <w:rsid w:val="0070571E"/>
    <w:rsid w:val="00707732"/>
    <w:rsid w:val="00710260"/>
    <w:rsid w:val="00710DC6"/>
    <w:rsid w:val="00711868"/>
    <w:rsid w:val="00712BBA"/>
    <w:rsid w:val="00713B15"/>
    <w:rsid w:val="00716F0F"/>
    <w:rsid w:val="00717651"/>
    <w:rsid w:val="00720E11"/>
    <w:rsid w:val="00722C2D"/>
    <w:rsid w:val="00722C47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97625"/>
    <w:rsid w:val="007A3A10"/>
    <w:rsid w:val="007A5EDF"/>
    <w:rsid w:val="007A7333"/>
    <w:rsid w:val="007B2971"/>
    <w:rsid w:val="007C5AA4"/>
    <w:rsid w:val="007D45E3"/>
    <w:rsid w:val="007E2290"/>
    <w:rsid w:val="007E48DA"/>
    <w:rsid w:val="007F3F3C"/>
    <w:rsid w:val="007F44DB"/>
    <w:rsid w:val="007F6921"/>
    <w:rsid w:val="00802703"/>
    <w:rsid w:val="008035A4"/>
    <w:rsid w:val="00803C25"/>
    <w:rsid w:val="00803F95"/>
    <w:rsid w:val="008060D7"/>
    <w:rsid w:val="00810D9D"/>
    <w:rsid w:val="00811A05"/>
    <w:rsid w:val="00811CE2"/>
    <w:rsid w:val="008130B1"/>
    <w:rsid w:val="00813332"/>
    <w:rsid w:val="00813462"/>
    <w:rsid w:val="00816F56"/>
    <w:rsid w:val="008219C0"/>
    <w:rsid w:val="00825919"/>
    <w:rsid w:val="00830ADB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910C7"/>
    <w:rsid w:val="00893878"/>
    <w:rsid w:val="008A00B5"/>
    <w:rsid w:val="008A0E3D"/>
    <w:rsid w:val="008A2F2E"/>
    <w:rsid w:val="008A654F"/>
    <w:rsid w:val="008B01A8"/>
    <w:rsid w:val="008B030C"/>
    <w:rsid w:val="008B0E28"/>
    <w:rsid w:val="008B6B39"/>
    <w:rsid w:val="008C0C29"/>
    <w:rsid w:val="008C23AA"/>
    <w:rsid w:val="008C2D5C"/>
    <w:rsid w:val="008C6AF6"/>
    <w:rsid w:val="008D0891"/>
    <w:rsid w:val="008D0A2F"/>
    <w:rsid w:val="008D1CD8"/>
    <w:rsid w:val="008D2406"/>
    <w:rsid w:val="008E1448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55EE7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2D49"/>
    <w:rsid w:val="009B35EC"/>
    <w:rsid w:val="009B4E14"/>
    <w:rsid w:val="009B5946"/>
    <w:rsid w:val="009B655B"/>
    <w:rsid w:val="009C0478"/>
    <w:rsid w:val="009C1C2A"/>
    <w:rsid w:val="009C2638"/>
    <w:rsid w:val="009D3581"/>
    <w:rsid w:val="009E763C"/>
    <w:rsid w:val="009F0AF7"/>
    <w:rsid w:val="009F0EA4"/>
    <w:rsid w:val="009F3F22"/>
    <w:rsid w:val="009F782A"/>
    <w:rsid w:val="00A03A0C"/>
    <w:rsid w:val="00A04F1F"/>
    <w:rsid w:val="00A07A75"/>
    <w:rsid w:val="00A217E5"/>
    <w:rsid w:val="00A26CC3"/>
    <w:rsid w:val="00A27E9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5B78"/>
    <w:rsid w:val="00A9619F"/>
    <w:rsid w:val="00A97583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223"/>
    <w:rsid w:val="00B424D8"/>
    <w:rsid w:val="00B4548B"/>
    <w:rsid w:val="00B47BE3"/>
    <w:rsid w:val="00B51F0B"/>
    <w:rsid w:val="00B56092"/>
    <w:rsid w:val="00B565F3"/>
    <w:rsid w:val="00B60D9B"/>
    <w:rsid w:val="00B6177F"/>
    <w:rsid w:val="00B61DD6"/>
    <w:rsid w:val="00B62E5C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87143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39F7"/>
    <w:rsid w:val="00BE5710"/>
    <w:rsid w:val="00BE6127"/>
    <w:rsid w:val="00BE674A"/>
    <w:rsid w:val="00BF1C9F"/>
    <w:rsid w:val="00BF3251"/>
    <w:rsid w:val="00BF79C0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431C3"/>
    <w:rsid w:val="00C57170"/>
    <w:rsid w:val="00C5788B"/>
    <w:rsid w:val="00C61E8E"/>
    <w:rsid w:val="00C630BB"/>
    <w:rsid w:val="00C661A6"/>
    <w:rsid w:val="00C70F39"/>
    <w:rsid w:val="00C735EE"/>
    <w:rsid w:val="00C757E1"/>
    <w:rsid w:val="00C76BD1"/>
    <w:rsid w:val="00C801A4"/>
    <w:rsid w:val="00C820D0"/>
    <w:rsid w:val="00C84A13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141A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1DBD"/>
    <w:rsid w:val="00D85F0E"/>
    <w:rsid w:val="00D904CD"/>
    <w:rsid w:val="00D91F50"/>
    <w:rsid w:val="00D92F57"/>
    <w:rsid w:val="00D976C9"/>
    <w:rsid w:val="00DA18D1"/>
    <w:rsid w:val="00DA3A46"/>
    <w:rsid w:val="00DA769F"/>
    <w:rsid w:val="00DA7ABE"/>
    <w:rsid w:val="00DB1C40"/>
    <w:rsid w:val="00DB3C61"/>
    <w:rsid w:val="00DB409B"/>
    <w:rsid w:val="00DB41D8"/>
    <w:rsid w:val="00DC2CFD"/>
    <w:rsid w:val="00DC3E19"/>
    <w:rsid w:val="00DC604F"/>
    <w:rsid w:val="00DC7DED"/>
    <w:rsid w:val="00DD6414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71C5"/>
    <w:rsid w:val="00E573E2"/>
    <w:rsid w:val="00E64D9D"/>
    <w:rsid w:val="00E7114D"/>
    <w:rsid w:val="00E73B0F"/>
    <w:rsid w:val="00E765DA"/>
    <w:rsid w:val="00E80EEA"/>
    <w:rsid w:val="00E840DF"/>
    <w:rsid w:val="00E85041"/>
    <w:rsid w:val="00E90922"/>
    <w:rsid w:val="00E931B0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4583"/>
    <w:rsid w:val="00F15C0B"/>
    <w:rsid w:val="00F2368D"/>
    <w:rsid w:val="00F31E64"/>
    <w:rsid w:val="00F32365"/>
    <w:rsid w:val="00F35577"/>
    <w:rsid w:val="00F36C4D"/>
    <w:rsid w:val="00F37C66"/>
    <w:rsid w:val="00F428A6"/>
    <w:rsid w:val="00F51019"/>
    <w:rsid w:val="00F63414"/>
    <w:rsid w:val="00F748E8"/>
    <w:rsid w:val="00F760DF"/>
    <w:rsid w:val="00F81923"/>
    <w:rsid w:val="00F84CD3"/>
    <w:rsid w:val="00F853EA"/>
    <w:rsid w:val="00F85502"/>
    <w:rsid w:val="00F85A77"/>
    <w:rsid w:val="00F94793"/>
    <w:rsid w:val="00FA1B6F"/>
    <w:rsid w:val="00FA2A54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8D2A3-0620-4480-AD06-BF6CF8E4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22</Pages>
  <Words>12395</Words>
  <Characters>74375</Characters>
  <Application>Microsoft Office Word</Application>
  <DocSecurity>0</DocSecurity>
  <Lines>619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mbudzilowicz</cp:lastModifiedBy>
  <cp:revision>23</cp:revision>
  <cp:lastPrinted>2017-05-25T07:58:00Z</cp:lastPrinted>
  <dcterms:created xsi:type="dcterms:W3CDTF">2019-09-18T10:52:00Z</dcterms:created>
  <dcterms:modified xsi:type="dcterms:W3CDTF">2020-10-12T08:17:00Z</dcterms:modified>
</cp:coreProperties>
</file>